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7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7"/>
        <w:gridCol w:w="5908"/>
      </w:tblGrid>
      <w:tr w:rsidR="00EA37BF" w:rsidTr="002A35F3">
        <w:trPr>
          <w:trHeight w:val="1976"/>
        </w:trPr>
        <w:tc>
          <w:tcPr>
            <w:tcW w:w="2761" w:type="dxa"/>
            <w:vAlign w:val="center"/>
          </w:tcPr>
          <w:p w:rsidR="00EA37BF" w:rsidRPr="00916746" w:rsidRDefault="00EA37BF" w:rsidP="00E038D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object w:dxaOrig="5970" w:dyaOrig="5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6pt;height:132.6pt" o:ole="">
                  <v:imagedata r:id="rId7" o:title=""/>
                </v:shape>
                <o:OLEObject Type="Embed" ProgID="PBrush" ShapeID="_x0000_i1025" DrawAspect="Content" ObjectID="_1708516891" r:id="rId8"/>
              </w:object>
            </w:r>
          </w:p>
        </w:tc>
        <w:tc>
          <w:tcPr>
            <w:tcW w:w="5914" w:type="dxa"/>
          </w:tcPr>
          <w:p w:rsidR="00EA37BF" w:rsidRPr="00187A8A" w:rsidRDefault="00EA37BF" w:rsidP="00E038DE">
            <w:pPr>
              <w:rPr>
                <w:rFonts w:ascii="華康隸書體W7" w:eastAsia="華康隸書體W7"/>
                <w:b/>
                <w:spacing w:val="24"/>
                <w:sz w:val="56"/>
                <w:szCs w:val="56"/>
              </w:rPr>
            </w:pPr>
            <w:r w:rsidRPr="00187A8A">
              <w:rPr>
                <w:rFonts w:ascii="華康隸書體W7" w:eastAsia="華康隸書體W7" w:hint="eastAsia"/>
                <w:b/>
                <w:spacing w:val="24"/>
                <w:sz w:val="56"/>
                <w:szCs w:val="56"/>
              </w:rPr>
              <w:t>法務部矯正署新聞稿</w:t>
            </w:r>
          </w:p>
          <w:p w:rsidR="00EA37BF" w:rsidRDefault="00EA37BF" w:rsidP="00E038DE">
            <w:pPr>
              <w:ind w:firstLineChars="500" w:firstLine="1200"/>
              <w:jc w:val="both"/>
            </w:pPr>
            <w:r>
              <w:rPr>
                <w:rFonts w:hint="eastAsia"/>
              </w:rPr>
              <w:t>發稿日期：</w:t>
            </w:r>
            <w:r>
              <w:rPr>
                <w:rFonts w:hint="eastAsia"/>
              </w:rPr>
              <w:t>1</w:t>
            </w:r>
            <w:r w:rsidR="00216E29">
              <w:rPr>
                <w:rFonts w:hint="eastAsia"/>
              </w:rPr>
              <w:t>11</w:t>
            </w:r>
            <w:r>
              <w:rPr>
                <w:rFonts w:hint="eastAsia"/>
              </w:rPr>
              <w:t>年</w:t>
            </w:r>
            <w:r w:rsidR="00216E29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7F2738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  <w:p w:rsidR="00EA37BF" w:rsidRDefault="00EA37BF" w:rsidP="00E038DE">
            <w:pPr>
              <w:ind w:firstLineChars="500" w:firstLine="1200"/>
              <w:jc w:val="both"/>
            </w:pPr>
            <w:r>
              <w:rPr>
                <w:rFonts w:hint="eastAsia"/>
              </w:rPr>
              <w:t>發稿單位：法務部矯正署</w:t>
            </w:r>
          </w:p>
          <w:p w:rsidR="00EA37BF" w:rsidRDefault="00EA37BF" w:rsidP="00E038DE">
            <w:pPr>
              <w:ind w:firstLineChars="500" w:firstLine="1200"/>
              <w:jc w:val="both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 w:rsidR="0056799A">
              <w:rPr>
                <w:rFonts w:hint="eastAsia"/>
              </w:rPr>
              <w:t>人：</w:t>
            </w:r>
            <w:r w:rsidR="002A35F3">
              <w:rPr>
                <w:rFonts w:hint="eastAsia"/>
              </w:rPr>
              <w:t>副署長</w:t>
            </w:r>
            <w:r w:rsidR="00216E29">
              <w:rPr>
                <w:rFonts w:hint="eastAsia"/>
              </w:rPr>
              <w:t>許金標</w:t>
            </w:r>
          </w:p>
          <w:p w:rsidR="00EA37BF" w:rsidRDefault="00EA37BF" w:rsidP="003A155B">
            <w:pPr>
              <w:ind w:firstLineChars="500" w:firstLine="120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hint="eastAsia"/>
              </w:rPr>
              <w:t>連絡電話：</w:t>
            </w:r>
            <w:r>
              <w:rPr>
                <w:rFonts w:hint="eastAsia"/>
              </w:rPr>
              <w:t>03-31883</w:t>
            </w:r>
            <w:r w:rsidR="003A155B">
              <w:rPr>
                <w:rFonts w:hint="eastAsia"/>
              </w:rPr>
              <w:t>03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編號：</w:t>
            </w:r>
            <w:r w:rsidR="00216E29">
              <w:rPr>
                <w:rFonts w:hint="eastAsia"/>
              </w:rPr>
              <w:t>111</w:t>
            </w:r>
            <w:r w:rsidR="002A35F3">
              <w:rPr>
                <w:rFonts w:hint="eastAsia"/>
              </w:rPr>
              <w:t>0</w:t>
            </w:r>
            <w:r w:rsidR="000F7298">
              <w:rPr>
                <w:rFonts w:hint="eastAsia"/>
              </w:rPr>
              <w:t>04</w:t>
            </w:r>
          </w:p>
        </w:tc>
      </w:tr>
    </w:tbl>
    <w:p w:rsidR="00EA37BF" w:rsidRDefault="00BB43CF" w:rsidP="00EA37BF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226694</wp:posOffset>
                </wp:positionV>
                <wp:extent cx="5372100" cy="0"/>
                <wp:effectExtent l="0" t="1905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51E86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85pt" to="42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DT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" strokeweight="2.25pt"/>
            </w:pict>
          </mc:Fallback>
        </mc:AlternateContent>
      </w:r>
    </w:p>
    <w:p w:rsidR="002A35F3" w:rsidRDefault="000F7298" w:rsidP="00280CBF">
      <w:pPr>
        <w:spacing w:afterLines="50" w:after="180" w:line="600" w:lineRule="exact"/>
        <w:jc w:val="center"/>
        <w:rPr>
          <w:rFonts w:ascii="標楷體" w:eastAsia="標楷體" w:hAnsi="標楷體" w:cs="標楷體-WinCharSetFFFF-H"/>
          <w:b/>
          <w:kern w:val="0"/>
          <w:sz w:val="36"/>
          <w:szCs w:val="36"/>
        </w:rPr>
      </w:pPr>
      <w:r>
        <w:rPr>
          <w:rFonts w:ascii="標楷體" w:eastAsia="標楷體" w:hAnsi="標楷體" w:cs="標楷體-WinCharSetFFFF-H" w:hint="eastAsia"/>
          <w:b/>
          <w:kern w:val="0"/>
          <w:sz w:val="36"/>
          <w:szCs w:val="36"/>
        </w:rPr>
        <w:t>有關外界關心趙姓受刑人申請參加外役監遴選一案，本署說明如下</w:t>
      </w:r>
      <w:bookmarkStart w:id="0" w:name="_GoBack"/>
      <w:bookmarkEnd w:id="0"/>
    </w:p>
    <w:p w:rsidR="004F5716" w:rsidRPr="001A3669" w:rsidRDefault="004F5716" w:rsidP="00280CBF">
      <w:pPr>
        <w:numPr>
          <w:ilvl w:val="0"/>
          <w:numId w:val="3"/>
        </w:numPr>
        <w:spacing w:line="560" w:lineRule="exact"/>
        <w:jc w:val="both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1A3669">
        <w:rPr>
          <w:rFonts w:ascii="標楷體" w:eastAsia="標楷體" w:hAnsi="標楷體" w:cs="標楷體-WinCharSetFFFF-H" w:hint="eastAsia"/>
          <w:kern w:val="0"/>
          <w:sz w:val="32"/>
          <w:szCs w:val="32"/>
        </w:rPr>
        <w:t>外役監受刑人之遴選，係由本署遴聘外部專家、學者組成之遴選小組，依其專業知識審查，依序就所有符合資格受刑人之積分進行審議，並就犯行、在監行狀、戒護</w:t>
      </w:r>
      <w:r w:rsidR="004A3E5A">
        <w:rPr>
          <w:rFonts w:ascii="標楷體" w:eastAsia="標楷體" w:hAnsi="標楷體" w:cs="標楷體-WinCharSetFFFF-H" w:hint="eastAsia"/>
          <w:kern w:val="0"/>
          <w:sz w:val="32"/>
          <w:szCs w:val="32"/>
        </w:rPr>
        <w:t>等級</w:t>
      </w:r>
      <w:r w:rsidRPr="001A3669">
        <w:rPr>
          <w:rFonts w:ascii="標楷體" w:eastAsia="標楷體" w:hAnsi="標楷體" w:cs="標楷體-WinCharSetFFFF-H" w:hint="eastAsia"/>
          <w:kern w:val="0"/>
          <w:sz w:val="32"/>
          <w:szCs w:val="32"/>
        </w:rPr>
        <w:t>及</w:t>
      </w:r>
      <w:r w:rsidR="00216E29">
        <w:rPr>
          <w:rFonts w:ascii="標楷體" w:eastAsia="標楷體" w:hAnsi="標楷體" w:cs="標楷體-WinCharSetFFFF-H" w:hint="eastAsia"/>
          <w:kern w:val="0"/>
          <w:sz w:val="32"/>
          <w:szCs w:val="32"/>
        </w:rPr>
        <w:t>再犯風險等面向</w:t>
      </w:r>
      <w:r w:rsidR="004A3E5A">
        <w:rPr>
          <w:rFonts w:ascii="標楷體" w:eastAsia="標楷體" w:hAnsi="標楷體" w:cs="標楷體-WinCharSetFFFF-H" w:hint="eastAsia"/>
          <w:kern w:val="0"/>
          <w:sz w:val="32"/>
          <w:szCs w:val="32"/>
        </w:rPr>
        <w:t>，</w:t>
      </w:r>
      <w:r w:rsidR="00216E29">
        <w:rPr>
          <w:rFonts w:ascii="標楷體" w:eastAsia="標楷體" w:hAnsi="標楷體" w:cs="標楷體-WinCharSetFFFF-H" w:hint="eastAsia"/>
          <w:kern w:val="0"/>
          <w:sz w:val="32"/>
          <w:szCs w:val="32"/>
        </w:rPr>
        <w:t>經出席委員二分之一以上無記名表決同意始為</w:t>
      </w:r>
      <w:r w:rsidR="004A3E5A">
        <w:rPr>
          <w:rFonts w:ascii="標楷體" w:eastAsia="標楷體" w:hAnsi="標楷體" w:cs="標楷體-WinCharSetFFFF-H" w:hint="eastAsia"/>
          <w:kern w:val="0"/>
          <w:sz w:val="32"/>
          <w:szCs w:val="32"/>
        </w:rPr>
        <w:t>入</w:t>
      </w:r>
      <w:r w:rsidR="00216E29">
        <w:rPr>
          <w:rFonts w:ascii="標楷體" w:eastAsia="標楷體" w:hAnsi="標楷體" w:cs="標楷體-WinCharSetFFFF-H" w:hint="eastAsia"/>
          <w:kern w:val="0"/>
          <w:sz w:val="32"/>
          <w:szCs w:val="32"/>
        </w:rPr>
        <w:t>選</w:t>
      </w:r>
      <w:r w:rsidRPr="001A3669">
        <w:rPr>
          <w:rFonts w:ascii="標楷體" w:eastAsia="標楷體" w:hAnsi="標楷體" w:cs="標楷體-WinCharSetFFFF-H" w:hint="eastAsia"/>
          <w:kern w:val="0"/>
          <w:sz w:val="32"/>
          <w:szCs w:val="32"/>
        </w:rPr>
        <w:t>，</w:t>
      </w:r>
      <w:r w:rsidR="004A3E5A">
        <w:rPr>
          <w:rFonts w:ascii="標楷體" w:eastAsia="標楷體" w:hAnsi="標楷體" w:cs="標楷體-WinCharSetFFFF-H" w:hint="eastAsia"/>
          <w:kern w:val="0"/>
          <w:sz w:val="32"/>
          <w:szCs w:val="32"/>
        </w:rPr>
        <w:t>相關</w:t>
      </w:r>
      <w:r w:rsidR="00216E29">
        <w:rPr>
          <w:rFonts w:ascii="標楷體" w:eastAsia="標楷體" w:hAnsi="標楷體" w:cs="標楷體-WinCharSetFFFF-H" w:hint="eastAsia"/>
          <w:kern w:val="0"/>
          <w:sz w:val="32"/>
          <w:szCs w:val="32"/>
        </w:rPr>
        <w:t>過程受刑人之姓名及呼號等個資均已去識別化，</w:t>
      </w:r>
      <w:r w:rsidR="004A3E5A">
        <w:rPr>
          <w:rFonts w:ascii="標楷體" w:eastAsia="標楷體" w:hAnsi="標楷體" w:cs="標楷體-WinCharSetFFFF-H" w:hint="eastAsia"/>
          <w:kern w:val="0"/>
          <w:sz w:val="32"/>
          <w:szCs w:val="32"/>
        </w:rPr>
        <w:t>以期公正客觀進行評核。</w:t>
      </w:r>
    </w:p>
    <w:p w:rsidR="004C464B" w:rsidRPr="00297D44" w:rsidRDefault="00216E29" w:rsidP="00280CBF">
      <w:pPr>
        <w:numPr>
          <w:ilvl w:val="0"/>
          <w:numId w:val="3"/>
        </w:num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111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年度第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1次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外役監受刑人公開遴選作業</w:t>
      </w:r>
      <w:r w:rsidR="00871799">
        <w:rPr>
          <w:rFonts w:ascii="標楷體" w:eastAsia="標楷體" w:hAnsi="標楷體" w:cs="標楷體-WinCharSetFFFF-H" w:hint="eastAsia"/>
          <w:kern w:val="0"/>
          <w:sz w:val="32"/>
          <w:szCs w:val="32"/>
        </w:rPr>
        <w:t>，</w:t>
      </w:r>
      <w:r w:rsidR="004A3E5A">
        <w:rPr>
          <w:rFonts w:ascii="標楷體" w:eastAsia="標楷體" w:hAnsi="標楷體" w:cs="標楷體-WinCharSetFFFF-H" w:hint="eastAsia"/>
          <w:kern w:val="0"/>
          <w:sz w:val="32"/>
          <w:szCs w:val="32"/>
        </w:rPr>
        <w:t>計有1149名受刑人報名，其中男性1032名、女性117名，經</w:t>
      </w:r>
      <w:r w:rsidR="0004274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本署外役監受刑人遴選小組</w:t>
      </w:r>
      <w:r w:rsidR="00E506CA">
        <w:rPr>
          <w:rFonts w:ascii="標楷體" w:eastAsia="標楷體" w:hAnsi="標楷體" w:cs="標楷體-WinCharSetFFFF-H" w:hint="eastAsia"/>
          <w:kern w:val="0"/>
          <w:sz w:val="32"/>
          <w:szCs w:val="32"/>
        </w:rPr>
        <w:t>審議後分發</w:t>
      </w:r>
      <w:r w:rsidR="004A3E5A">
        <w:rPr>
          <w:rFonts w:ascii="標楷體" w:eastAsia="標楷體" w:hAnsi="標楷體" w:cs="標楷體-WinCharSetFFFF-H" w:hint="eastAsia"/>
          <w:kern w:val="0"/>
          <w:sz w:val="32"/>
          <w:szCs w:val="32"/>
        </w:rPr>
        <w:t>309名(男性285名、女性24名)。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臺中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監獄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趙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姓</w:t>
      </w:r>
      <w:r w:rsidR="004F5716" w:rsidRPr="004A3E5A">
        <w:rPr>
          <w:rFonts w:ascii="標楷體" w:eastAsia="標楷體" w:hAnsi="標楷體" w:hint="eastAsia"/>
          <w:sz w:val="32"/>
          <w:szCs w:val="32"/>
        </w:rPr>
        <w:t>受刑人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及臺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南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監獄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趙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姓受刑人均有報名</w:t>
      </w:r>
      <w:r w:rsidR="004A3E5A">
        <w:rPr>
          <w:rFonts w:ascii="標楷體" w:eastAsia="標楷體" w:hAnsi="標楷體" w:cs="標楷體-WinCharSetFFFF-H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嗣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經遴選小組於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111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年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3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月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4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日開會審議，</w:t>
      </w:r>
      <w:r w:rsidR="004A3E5A">
        <w:rPr>
          <w:rFonts w:ascii="標楷體" w:eastAsia="標楷體" w:hAnsi="標楷體" w:cs="標楷體-WinCharSetFFFF-H" w:hint="eastAsia"/>
          <w:kern w:val="0"/>
          <w:sz w:val="32"/>
          <w:szCs w:val="32"/>
        </w:rPr>
        <w:t>二人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均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獲</w:t>
      </w:r>
      <w:r w:rsidR="004A3E5A">
        <w:rPr>
          <w:rFonts w:ascii="標楷體" w:eastAsia="標楷體" w:hAnsi="標楷體" w:cs="標楷體-WinCharSetFFFF-H" w:hint="eastAsia"/>
          <w:kern w:val="0"/>
          <w:sz w:val="32"/>
          <w:szCs w:val="32"/>
        </w:rPr>
        <w:t>決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議通過</w:t>
      </w:r>
      <w:r w:rsidR="004A3E5A">
        <w:rPr>
          <w:rFonts w:ascii="標楷體" w:eastAsia="標楷體" w:hAnsi="標楷體" w:cs="標楷體-WinCharSetFFFF-H" w:hint="eastAsia"/>
          <w:kern w:val="0"/>
          <w:sz w:val="32"/>
          <w:szCs w:val="32"/>
        </w:rPr>
        <w:t>並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分發本署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明德外役監獄</w:t>
      </w:r>
      <w:r w:rsidR="004F5716" w:rsidRPr="00297D44">
        <w:rPr>
          <w:rFonts w:ascii="標楷體" w:eastAsia="標楷體" w:hAnsi="標楷體" w:cs="標楷體-WinCharSetFFFF-H" w:hint="eastAsia"/>
          <w:kern w:val="0"/>
          <w:sz w:val="32"/>
          <w:szCs w:val="32"/>
        </w:rPr>
        <w:t>。</w:t>
      </w:r>
    </w:p>
    <w:p w:rsidR="004A3E5A" w:rsidRPr="00280CBF" w:rsidRDefault="00297D44" w:rsidP="00280CBF">
      <w:pPr>
        <w:numPr>
          <w:ilvl w:val="0"/>
          <w:numId w:val="3"/>
        </w:num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1831E7">
        <w:rPr>
          <w:rFonts w:ascii="標楷體" w:eastAsia="標楷體" w:hAnsi="標楷體" w:hint="eastAsia"/>
          <w:sz w:val="32"/>
          <w:szCs w:val="32"/>
        </w:rPr>
        <w:t>本署辦理外役監受刑人遴選作業，均係依客觀、公正</w:t>
      </w:r>
      <w:r w:rsidR="00216E29">
        <w:rPr>
          <w:rFonts w:ascii="標楷體" w:eastAsia="標楷體" w:hAnsi="標楷體" w:hint="eastAsia"/>
          <w:sz w:val="32"/>
          <w:szCs w:val="32"/>
        </w:rPr>
        <w:t>之</w:t>
      </w:r>
      <w:r w:rsidRPr="001831E7">
        <w:rPr>
          <w:rFonts w:ascii="標楷體" w:eastAsia="標楷體" w:hAnsi="標楷體" w:hint="eastAsia"/>
          <w:sz w:val="32"/>
          <w:szCs w:val="32"/>
        </w:rPr>
        <w:t>法定程序辦理，未曾因受刑人</w:t>
      </w:r>
      <w:r w:rsidR="00216E29">
        <w:rPr>
          <w:rFonts w:ascii="標楷體" w:eastAsia="標楷體" w:hAnsi="標楷體" w:hint="eastAsia"/>
          <w:sz w:val="32"/>
          <w:szCs w:val="32"/>
        </w:rPr>
        <w:t>身分背景</w:t>
      </w:r>
      <w:r w:rsidRPr="001831E7">
        <w:rPr>
          <w:rFonts w:ascii="標楷體" w:eastAsia="標楷體" w:hAnsi="標楷體" w:hint="eastAsia"/>
          <w:sz w:val="32"/>
          <w:szCs w:val="32"/>
        </w:rPr>
        <w:t>而影響或改變遴選結果。</w:t>
      </w:r>
      <w:r w:rsidR="00E506CA">
        <w:rPr>
          <w:rFonts w:ascii="標楷體" w:eastAsia="標楷體" w:hAnsi="標楷體" w:hint="eastAsia"/>
          <w:sz w:val="32"/>
          <w:szCs w:val="32"/>
        </w:rPr>
        <w:t>前揭</w:t>
      </w:r>
      <w:r w:rsidR="004A3E5A">
        <w:rPr>
          <w:rFonts w:ascii="標楷體" w:eastAsia="標楷體" w:hAnsi="標楷體" w:hint="eastAsia"/>
          <w:sz w:val="32"/>
          <w:szCs w:val="32"/>
        </w:rPr>
        <w:t>遴選結果業於111年3月10日函知各監獄提解移送。</w:t>
      </w:r>
    </w:p>
    <w:sectPr w:rsidR="004A3E5A" w:rsidRPr="00280CBF" w:rsidSect="00280CBF">
      <w:footerReference w:type="default" r:id="rId9"/>
      <w:pgSz w:w="11906" w:h="16838"/>
      <w:pgMar w:top="851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39" w:rsidRDefault="007A4139">
      <w:r>
        <w:separator/>
      </w:r>
    </w:p>
  </w:endnote>
  <w:endnote w:type="continuationSeparator" w:id="0">
    <w:p w:rsidR="007A4139" w:rsidRDefault="007A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70932"/>
      <w:docPartObj>
        <w:docPartGallery w:val="Page Numbers (Bottom of Page)"/>
        <w:docPartUnique/>
      </w:docPartObj>
    </w:sdtPr>
    <w:sdtEndPr/>
    <w:sdtContent>
      <w:p w:rsidR="00535784" w:rsidRDefault="00535784">
        <w:pPr>
          <w:pStyle w:val="a4"/>
          <w:jc w:val="center"/>
        </w:pPr>
        <w:r>
          <w:rPr>
            <w:rFonts w:hint="eastAsia"/>
          </w:rPr>
          <w:t>第</w:t>
        </w:r>
        <w:r w:rsidR="00A437C0">
          <w:fldChar w:fldCharType="begin"/>
        </w:r>
        <w:r w:rsidR="00A437C0">
          <w:instrText xml:space="preserve"> PAGE   \* MERGEFORMAT </w:instrText>
        </w:r>
        <w:r w:rsidR="00A437C0">
          <w:fldChar w:fldCharType="separate"/>
        </w:r>
        <w:r w:rsidR="000F7298" w:rsidRPr="000F7298">
          <w:rPr>
            <w:noProof/>
            <w:lang w:val="zh-TW"/>
          </w:rPr>
          <w:t>1</w:t>
        </w:r>
        <w:r w:rsidR="00A437C0">
          <w:rPr>
            <w:noProof/>
            <w:lang w:val="zh-TW"/>
          </w:rPr>
          <w:fldChar w:fldCharType="end"/>
        </w:r>
        <w:r>
          <w:rPr>
            <w:rFonts w:hint="eastAsia"/>
          </w:rPr>
          <w:t>頁</w:t>
        </w:r>
      </w:p>
    </w:sdtContent>
  </w:sdt>
  <w:p w:rsidR="00546F53" w:rsidRDefault="00546F53" w:rsidP="00EA37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39" w:rsidRDefault="007A4139">
      <w:r>
        <w:separator/>
      </w:r>
    </w:p>
  </w:footnote>
  <w:footnote w:type="continuationSeparator" w:id="0">
    <w:p w:rsidR="007A4139" w:rsidRDefault="007A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5F59"/>
    <w:multiLevelType w:val="hybridMultilevel"/>
    <w:tmpl w:val="86481D28"/>
    <w:lvl w:ilvl="0" w:tplc="B3D2ED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4F589A"/>
    <w:multiLevelType w:val="hybridMultilevel"/>
    <w:tmpl w:val="140C740E"/>
    <w:lvl w:ilvl="0" w:tplc="A75E630E">
      <w:start w:val="1"/>
      <w:numFmt w:val="taiwaneseCountingThousand"/>
      <w:lvlText w:val="%1、"/>
      <w:lvlJc w:val="left"/>
      <w:pPr>
        <w:ind w:left="720" w:hanging="720"/>
      </w:pPr>
      <w:rPr>
        <w:rFonts w:cs="標楷體-WinCharSetFFFF-H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654252"/>
    <w:multiLevelType w:val="hybridMultilevel"/>
    <w:tmpl w:val="76586A48"/>
    <w:lvl w:ilvl="0" w:tplc="D856D7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F67EB3"/>
    <w:multiLevelType w:val="hybridMultilevel"/>
    <w:tmpl w:val="EAE283A4"/>
    <w:lvl w:ilvl="0" w:tplc="8A4C073C">
      <w:start w:val="1"/>
      <w:numFmt w:val="taiwaneseCountingThousand"/>
      <w:lvlText w:val="%1、"/>
      <w:lvlJc w:val="left"/>
      <w:pPr>
        <w:ind w:left="720" w:hanging="720"/>
      </w:pPr>
      <w:rPr>
        <w:rFonts w:cs="標楷體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BF"/>
    <w:rsid w:val="00000CBD"/>
    <w:rsid w:val="00004278"/>
    <w:rsid w:val="00010786"/>
    <w:rsid w:val="0001305F"/>
    <w:rsid w:val="000161C0"/>
    <w:rsid w:val="000354AD"/>
    <w:rsid w:val="000367BD"/>
    <w:rsid w:val="00040F81"/>
    <w:rsid w:val="00041184"/>
    <w:rsid w:val="00042008"/>
    <w:rsid w:val="00042746"/>
    <w:rsid w:val="000556D1"/>
    <w:rsid w:val="00060F3B"/>
    <w:rsid w:val="000640F9"/>
    <w:rsid w:val="00071631"/>
    <w:rsid w:val="000722BB"/>
    <w:rsid w:val="0007500A"/>
    <w:rsid w:val="0009468A"/>
    <w:rsid w:val="000975C5"/>
    <w:rsid w:val="00097AC6"/>
    <w:rsid w:val="000B2E48"/>
    <w:rsid w:val="000D03E2"/>
    <w:rsid w:val="000E221E"/>
    <w:rsid w:val="000E3D9D"/>
    <w:rsid w:val="000E65A3"/>
    <w:rsid w:val="000F67F5"/>
    <w:rsid w:val="000F7298"/>
    <w:rsid w:val="00104D9D"/>
    <w:rsid w:val="001173D9"/>
    <w:rsid w:val="001424D3"/>
    <w:rsid w:val="00142B17"/>
    <w:rsid w:val="00151FD0"/>
    <w:rsid w:val="00154D83"/>
    <w:rsid w:val="00156BDF"/>
    <w:rsid w:val="001831E7"/>
    <w:rsid w:val="001A12BC"/>
    <w:rsid w:val="001A3669"/>
    <w:rsid w:val="001B41C6"/>
    <w:rsid w:val="001C26EF"/>
    <w:rsid w:val="00207315"/>
    <w:rsid w:val="00216B6B"/>
    <w:rsid w:val="00216E29"/>
    <w:rsid w:val="00216E8A"/>
    <w:rsid w:val="00222C06"/>
    <w:rsid w:val="00224777"/>
    <w:rsid w:val="00265D1C"/>
    <w:rsid w:val="00280CBF"/>
    <w:rsid w:val="002908E9"/>
    <w:rsid w:val="00294074"/>
    <w:rsid w:val="00297D44"/>
    <w:rsid w:val="002A35F3"/>
    <w:rsid w:val="002A48E5"/>
    <w:rsid w:val="002B4C65"/>
    <w:rsid w:val="002B7813"/>
    <w:rsid w:val="002D2116"/>
    <w:rsid w:val="002D388C"/>
    <w:rsid w:val="002D608C"/>
    <w:rsid w:val="003026D8"/>
    <w:rsid w:val="00334421"/>
    <w:rsid w:val="0035310F"/>
    <w:rsid w:val="003567E9"/>
    <w:rsid w:val="0036025A"/>
    <w:rsid w:val="003620CF"/>
    <w:rsid w:val="00364433"/>
    <w:rsid w:val="00385761"/>
    <w:rsid w:val="00390843"/>
    <w:rsid w:val="00393805"/>
    <w:rsid w:val="00395DE1"/>
    <w:rsid w:val="003A155B"/>
    <w:rsid w:val="003A39FF"/>
    <w:rsid w:val="003C649F"/>
    <w:rsid w:val="003C76AB"/>
    <w:rsid w:val="003D6358"/>
    <w:rsid w:val="003E2B39"/>
    <w:rsid w:val="003F483E"/>
    <w:rsid w:val="00404B1F"/>
    <w:rsid w:val="004106EC"/>
    <w:rsid w:val="00411259"/>
    <w:rsid w:val="00430628"/>
    <w:rsid w:val="00432755"/>
    <w:rsid w:val="00441F12"/>
    <w:rsid w:val="004550EC"/>
    <w:rsid w:val="004619EF"/>
    <w:rsid w:val="00461B05"/>
    <w:rsid w:val="0047223C"/>
    <w:rsid w:val="0048532A"/>
    <w:rsid w:val="0049454C"/>
    <w:rsid w:val="004977F5"/>
    <w:rsid w:val="004A3E5A"/>
    <w:rsid w:val="004A53BD"/>
    <w:rsid w:val="004B2D25"/>
    <w:rsid w:val="004C464B"/>
    <w:rsid w:val="004E6F13"/>
    <w:rsid w:val="004F5716"/>
    <w:rsid w:val="00535784"/>
    <w:rsid w:val="005374DF"/>
    <w:rsid w:val="005377FF"/>
    <w:rsid w:val="00546F53"/>
    <w:rsid w:val="0056799A"/>
    <w:rsid w:val="005707C4"/>
    <w:rsid w:val="0059263B"/>
    <w:rsid w:val="005A4C8B"/>
    <w:rsid w:val="005A767F"/>
    <w:rsid w:val="005C2B77"/>
    <w:rsid w:val="005C34AA"/>
    <w:rsid w:val="005C57E2"/>
    <w:rsid w:val="005D3A38"/>
    <w:rsid w:val="005D6508"/>
    <w:rsid w:val="005D7250"/>
    <w:rsid w:val="005E1FF5"/>
    <w:rsid w:val="005E5612"/>
    <w:rsid w:val="00601081"/>
    <w:rsid w:val="00602286"/>
    <w:rsid w:val="0060591F"/>
    <w:rsid w:val="006120D1"/>
    <w:rsid w:val="00623444"/>
    <w:rsid w:val="00632F26"/>
    <w:rsid w:val="00634D14"/>
    <w:rsid w:val="00636D44"/>
    <w:rsid w:val="00642BAE"/>
    <w:rsid w:val="006719CF"/>
    <w:rsid w:val="00675719"/>
    <w:rsid w:val="00675A27"/>
    <w:rsid w:val="0067793F"/>
    <w:rsid w:val="00690176"/>
    <w:rsid w:val="00690D32"/>
    <w:rsid w:val="006978ED"/>
    <w:rsid w:val="006A08ED"/>
    <w:rsid w:val="006A107E"/>
    <w:rsid w:val="006A2734"/>
    <w:rsid w:val="006A4F94"/>
    <w:rsid w:val="006B683B"/>
    <w:rsid w:val="006D1E03"/>
    <w:rsid w:val="006D7497"/>
    <w:rsid w:val="006F6A72"/>
    <w:rsid w:val="00707EEA"/>
    <w:rsid w:val="00732AEF"/>
    <w:rsid w:val="00733A58"/>
    <w:rsid w:val="00743CED"/>
    <w:rsid w:val="00745D2C"/>
    <w:rsid w:val="007578F3"/>
    <w:rsid w:val="007710AD"/>
    <w:rsid w:val="007741E6"/>
    <w:rsid w:val="00775A77"/>
    <w:rsid w:val="00783527"/>
    <w:rsid w:val="00792D69"/>
    <w:rsid w:val="007A4139"/>
    <w:rsid w:val="007D2EF7"/>
    <w:rsid w:val="007D731F"/>
    <w:rsid w:val="007D7A73"/>
    <w:rsid w:val="007E3F9A"/>
    <w:rsid w:val="007F2738"/>
    <w:rsid w:val="007F2A38"/>
    <w:rsid w:val="00847C9D"/>
    <w:rsid w:val="00850AD6"/>
    <w:rsid w:val="00864085"/>
    <w:rsid w:val="00864FC4"/>
    <w:rsid w:val="00867928"/>
    <w:rsid w:val="00871799"/>
    <w:rsid w:val="00877C19"/>
    <w:rsid w:val="00881970"/>
    <w:rsid w:val="008864F0"/>
    <w:rsid w:val="008D5F0B"/>
    <w:rsid w:val="008D6DBB"/>
    <w:rsid w:val="008E7BC7"/>
    <w:rsid w:val="008E7F10"/>
    <w:rsid w:val="008F1E64"/>
    <w:rsid w:val="008F6CA6"/>
    <w:rsid w:val="008F78FD"/>
    <w:rsid w:val="00923321"/>
    <w:rsid w:val="0093676A"/>
    <w:rsid w:val="00942B46"/>
    <w:rsid w:val="009430CA"/>
    <w:rsid w:val="00947986"/>
    <w:rsid w:val="009579D7"/>
    <w:rsid w:val="00961878"/>
    <w:rsid w:val="009628CC"/>
    <w:rsid w:val="00966AD0"/>
    <w:rsid w:val="009876F9"/>
    <w:rsid w:val="009A2595"/>
    <w:rsid w:val="009A78CF"/>
    <w:rsid w:val="009D4AF0"/>
    <w:rsid w:val="009E1EEE"/>
    <w:rsid w:val="009E2150"/>
    <w:rsid w:val="009F1E94"/>
    <w:rsid w:val="009F2EBD"/>
    <w:rsid w:val="00A046B6"/>
    <w:rsid w:val="00A0710B"/>
    <w:rsid w:val="00A30395"/>
    <w:rsid w:val="00A437C0"/>
    <w:rsid w:val="00A51C2A"/>
    <w:rsid w:val="00A83AD0"/>
    <w:rsid w:val="00A97DB3"/>
    <w:rsid w:val="00AB773E"/>
    <w:rsid w:val="00AC61BE"/>
    <w:rsid w:val="00AD56D2"/>
    <w:rsid w:val="00AE1698"/>
    <w:rsid w:val="00AE615B"/>
    <w:rsid w:val="00AF70F4"/>
    <w:rsid w:val="00B20535"/>
    <w:rsid w:val="00B25A50"/>
    <w:rsid w:val="00B379BF"/>
    <w:rsid w:val="00B51FED"/>
    <w:rsid w:val="00B56421"/>
    <w:rsid w:val="00B6355F"/>
    <w:rsid w:val="00B6456B"/>
    <w:rsid w:val="00B76DA3"/>
    <w:rsid w:val="00B76EF5"/>
    <w:rsid w:val="00B92879"/>
    <w:rsid w:val="00B93B99"/>
    <w:rsid w:val="00BB43CF"/>
    <w:rsid w:val="00BB44C9"/>
    <w:rsid w:val="00BC3A3D"/>
    <w:rsid w:val="00BE047B"/>
    <w:rsid w:val="00C00B65"/>
    <w:rsid w:val="00C049BB"/>
    <w:rsid w:val="00C12E92"/>
    <w:rsid w:val="00C15394"/>
    <w:rsid w:val="00C2245F"/>
    <w:rsid w:val="00C31261"/>
    <w:rsid w:val="00C312D4"/>
    <w:rsid w:val="00C6283B"/>
    <w:rsid w:val="00C80D24"/>
    <w:rsid w:val="00C97517"/>
    <w:rsid w:val="00CB059E"/>
    <w:rsid w:val="00CB36EB"/>
    <w:rsid w:val="00CB6331"/>
    <w:rsid w:val="00CC1576"/>
    <w:rsid w:val="00CC6C48"/>
    <w:rsid w:val="00CD0F56"/>
    <w:rsid w:val="00CE05BF"/>
    <w:rsid w:val="00CE2A9A"/>
    <w:rsid w:val="00CE7E10"/>
    <w:rsid w:val="00CF18DD"/>
    <w:rsid w:val="00CF3D98"/>
    <w:rsid w:val="00D00494"/>
    <w:rsid w:val="00D11A1E"/>
    <w:rsid w:val="00D35421"/>
    <w:rsid w:val="00D5226B"/>
    <w:rsid w:val="00D653A3"/>
    <w:rsid w:val="00D6748F"/>
    <w:rsid w:val="00D94F5A"/>
    <w:rsid w:val="00D95710"/>
    <w:rsid w:val="00DB0DBA"/>
    <w:rsid w:val="00DB1936"/>
    <w:rsid w:val="00DC77BC"/>
    <w:rsid w:val="00DC7A07"/>
    <w:rsid w:val="00DD1437"/>
    <w:rsid w:val="00DD6A50"/>
    <w:rsid w:val="00DE38D6"/>
    <w:rsid w:val="00DF73C5"/>
    <w:rsid w:val="00E038DE"/>
    <w:rsid w:val="00E07996"/>
    <w:rsid w:val="00E1180D"/>
    <w:rsid w:val="00E20550"/>
    <w:rsid w:val="00E21780"/>
    <w:rsid w:val="00E222DE"/>
    <w:rsid w:val="00E224FC"/>
    <w:rsid w:val="00E2382C"/>
    <w:rsid w:val="00E355AB"/>
    <w:rsid w:val="00E4143B"/>
    <w:rsid w:val="00E43892"/>
    <w:rsid w:val="00E45D7C"/>
    <w:rsid w:val="00E506CA"/>
    <w:rsid w:val="00E568F1"/>
    <w:rsid w:val="00E91A11"/>
    <w:rsid w:val="00E92F2B"/>
    <w:rsid w:val="00E93BE4"/>
    <w:rsid w:val="00EA37BF"/>
    <w:rsid w:val="00EC1304"/>
    <w:rsid w:val="00ED268D"/>
    <w:rsid w:val="00EE1B6F"/>
    <w:rsid w:val="00F004D3"/>
    <w:rsid w:val="00F1486B"/>
    <w:rsid w:val="00F267FA"/>
    <w:rsid w:val="00F44874"/>
    <w:rsid w:val="00F57B46"/>
    <w:rsid w:val="00F70A20"/>
    <w:rsid w:val="00F8630B"/>
    <w:rsid w:val="00FA5990"/>
    <w:rsid w:val="00FB3281"/>
    <w:rsid w:val="00FC66CE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7671B"/>
  <w15:docId w15:val="{283FC77C-576C-441B-8E4B-9820DC71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EA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977F5"/>
    <w:rPr>
      <w:rFonts w:ascii="Arial" w:hAnsi="Arial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DC77BC"/>
    <w:rPr>
      <w:rFonts w:ascii="Calibri" w:hAnsi="Courier New" w:cs="Courier New"/>
    </w:rPr>
  </w:style>
  <w:style w:type="character" w:customStyle="1" w:styleId="a8">
    <w:name w:val="純文字 字元"/>
    <w:link w:val="a7"/>
    <w:uiPriority w:val="99"/>
    <w:rsid w:val="00DC77BC"/>
    <w:rPr>
      <w:rFonts w:ascii="Calibri" w:hAnsi="Courier New" w:cs="Courier New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1A3669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5357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>MOJ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黃詩元</cp:lastModifiedBy>
  <cp:revision>2</cp:revision>
  <cp:lastPrinted>2022-03-11T06:12:00Z</cp:lastPrinted>
  <dcterms:created xsi:type="dcterms:W3CDTF">2022-03-11T07:15:00Z</dcterms:created>
  <dcterms:modified xsi:type="dcterms:W3CDTF">2022-03-11T07:15:00Z</dcterms:modified>
</cp:coreProperties>
</file>